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仿宋_GB2312" w:hAnsi="仿宋_GB2312" w:eastAsia="仿宋_GB2312" w:cs="Times New Roman"/>
          <w:b/>
          <w:bCs/>
          <w:color w:val="000000"/>
          <w:sz w:val="32"/>
          <w:szCs w:val="32"/>
        </w:rPr>
      </w:pPr>
      <w:r>
        <w:rPr>
          <w:rFonts w:hint="eastAsia" w:ascii="仿宋_GB2312" w:hAnsi="仿宋_GB2312" w:eastAsia="仿宋_GB2312" w:cs="仿宋_GB2312"/>
          <w:b/>
          <w:bCs/>
          <w:color w:val="000000"/>
          <w:sz w:val="32"/>
          <w:szCs w:val="32"/>
        </w:rPr>
        <w:t>材料报送及相关要求</w:t>
      </w:r>
    </w:p>
    <w:p>
      <w:pPr>
        <w:spacing w:line="580" w:lineRule="exact"/>
        <w:ind w:firstLine="31680" w:firstLineChars="200"/>
        <w:rPr>
          <w:rFonts w:ascii="仿宋_GB2312" w:hAnsi="仿宋_GB2312" w:eastAsia="仿宋_GB2312" w:cs="Times New Roman"/>
          <w:color w:val="auto"/>
          <w:sz w:val="28"/>
          <w:szCs w:val="28"/>
        </w:rPr>
      </w:pPr>
      <w:r>
        <w:rPr>
          <w:rFonts w:hint="eastAsia" w:ascii="仿宋_GB2312" w:hAnsi="仿宋_GB2312" w:eastAsia="仿宋_GB2312" w:cs="仿宋_GB2312"/>
          <w:color w:val="auto"/>
          <w:sz w:val="28"/>
          <w:szCs w:val="28"/>
        </w:rPr>
        <w:t>（一）项目计划书。内容主要包括产品</w:t>
      </w:r>
      <w:r>
        <w:rPr>
          <w:rFonts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rPr>
        <w:t>服务介绍、市场分析及定位、商业模式、营销策略、财务分析、风险控制、团队介绍及其他说明。创意组根据团队创意设计撰写项目计划书，初创组、成长组与已注册公司的就业型创业组根据公司实际经营情况撰写创业项目计划书。项目计划书以</w:t>
      </w:r>
      <w:r>
        <w:rPr>
          <w:rFonts w:ascii="仿宋_GB2312" w:hAnsi="仿宋_GB2312" w:eastAsia="仿宋_GB2312" w:cs="仿宋_GB2312"/>
          <w:color w:val="auto"/>
          <w:sz w:val="28"/>
          <w:szCs w:val="28"/>
        </w:rPr>
        <w:t>PDF</w:t>
      </w:r>
      <w:bookmarkStart w:id="0" w:name="_GoBack"/>
      <w:bookmarkEnd w:id="0"/>
      <w:r>
        <w:rPr>
          <w:rFonts w:hint="eastAsia" w:ascii="仿宋_GB2312" w:hAnsi="仿宋_GB2312" w:eastAsia="仿宋_GB2312" w:cs="仿宋_GB2312"/>
          <w:color w:val="auto"/>
          <w:sz w:val="28"/>
          <w:szCs w:val="28"/>
        </w:rPr>
        <w:t>格式上传，大小不超过</w:t>
      </w:r>
      <w:r>
        <w:rPr>
          <w:rFonts w:ascii="仿宋_GB2312" w:hAnsi="仿宋_GB2312" w:eastAsia="仿宋_GB2312" w:cs="仿宋_GB2312"/>
          <w:color w:val="auto"/>
          <w:sz w:val="28"/>
          <w:szCs w:val="28"/>
        </w:rPr>
        <w:t>20MB</w:t>
      </w:r>
      <w:r>
        <w:rPr>
          <w:rFonts w:hint="eastAsia" w:ascii="仿宋_GB2312" w:hAnsi="仿宋_GB2312" w:eastAsia="仿宋_GB2312" w:cs="仿宋_GB2312"/>
          <w:color w:val="auto"/>
          <w:sz w:val="28"/>
          <w:szCs w:val="28"/>
        </w:rPr>
        <w:t>。</w:t>
      </w:r>
    </w:p>
    <w:p>
      <w:pPr>
        <w:spacing w:line="580" w:lineRule="exact"/>
        <w:ind w:firstLine="31680" w:firstLineChars="200"/>
        <w:rPr>
          <w:rFonts w:ascii="仿宋_GB2312" w:eastAsia="仿宋_GB2312" w:cs="Times New Roman"/>
          <w:color w:val="auto"/>
          <w:sz w:val="28"/>
          <w:szCs w:val="28"/>
        </w:rPr>
      </w:pPr>
      <w:r>
        <w:rPr>
          <w:rFonts w:hint="eastAsia" w:ascii="仿宋_GB2312" w:hAnsi="仿宋_GB2312" w:eastAsia="仿宋_GB2312" w:cs="仿宋_GB2312"/>
          <w:color w:val="auto"/>
          <w:sz w:val="28"/>
          <w:szCs w:val="28"/>
        </w:rPr>
        <w:t>（二）佐证材料。已注册公司运营</w:t>
      </w:r>
      <w:r>
        <w:rPr>
          <w:rFonts w:hint="eastAsia" w:ascii="仿宋_GB2312" w:eastAsia="仿宋_GB2312" w:cs="仿宋_GB2312"/>
          <w:color w:val="auto"/>
          <w:sz w:val="28"/>
          <w:szCs w:val="28"/>
        </w:rPr>
        <w:t>参赛团队的佐证材料包括组织结构代码证、营业执照复印件及其他佐证材料（专利、著作、政府批文、鉴定材料等），</w:t>
      </w:r>
      <w:r>
        <w:rPr>
          <w:rFonts w:hint="eastAsia" w:ascii="仿宋_GB2312" w:hAnsi="仿宋_GB2312" w:eastAsia="仿宋_GB2312" w:cs="仿宋_GB2312"/>
          <w:color w:val="auto"/>
          <w:sz w:val="28"/>
          <w:szCs w:val="28"/>
        </w:rPr>
        <w:t>佐证材料须</w:t>
      </w:r>
      <w:r>
        <w:rPr>
          <w:rFonts w:hint="eastAsia" w:ascii="仿宋_GB2312" w:eastAsia="仿宋_GB2312" w:cs="仿宋_GB2312"/>
          <w:color w:val="auto"/>
          <w:sz w:val="28"/>
          <w:szCs w:val="28"/>
        </w:rPr>
        <w:t>附在计划书后合并为一个文件上传。</w:t>
      </w:r>
    </w:p>
    <w:p>
      <w:pPr>
        <w:spacing w:line="580" w:lineRule="exact"/>
        <w:ind w:firstLine="31680" w:firstLineChars="200"/>
        <w:rPr>
          <w:rFonts w:ascii="仿宋_GB2312" w:hAnsi="仿宋_GB2312" w:eastAsia="仿宋_GB2312" w:cs="Times New Roman"/>
          <w:color w:val="auto"/>
          <w:sz w:val="28"/>
          <w:szCs w:val="28"/>
        </w:rPr>
      </w:pPr>
      <w:r>
        <w:rPr>
          <w:rFonts w:hint="eastAsia" w:ascii="仿宋_GB2312" w:hAnsi="仿宋_GB2312" w:eastAsia="仿宋_GB2312" w:cs="仿宋_GB2312"/>
          <w:color w:val="auto"/>
          <w:sz w:val="28"/>
          <w:szCs w:val="28"/>
        </w:rPr>
        <w:t>材料上交工作务必于</w:t>
      </w:r>
      <w:r>
        <w:rPr>
          <w:rFonts w:ascii="仿宋_GB2312" w:hAnsi="仿宋_GB2312" w:eastAsia="仿宋_GB2312" w:cs="仿宋_GB2312"/>
          <w:color w:val="auto"/>
          <w:sz w:val="28"/>
          <w:szCs w:val="28"/>
        </w:rPr>
        <w:t>6</w:t>
      </w:r>
      <w:r>
        <w:rPr>
          <w:rFonts w:hint="eastAsia" w:ascii="仿宋_GB2312" w:hAnsi="仿宋_GB2312" w:eastAsia="仿宋_GB2312" w:cs="仿宋_GB2312"/>
          <w:color w:val="auto"/>
          <w:sz w:val="28"/>
          <w:szCs w:val="28"/>
        </w:rPr>
        <w:t>月</w:t>
      </w:r>
      <w:r>
        <w:rPr>
          <w:rFonts w:ascii="仿宋_GB2312" w:hAnsi="仿宋_GB2312" w:eastAsia="仿宋_GB2312" w:cs="仿宋_GB2312"/>
          <w:color w:val="auto"/>
          <w:sz w:val="28"/>
          <w:szCs w:val="28"/>
        </w:rPr>
        <w:t>23</w:t>
      </w:r>
      <w:r>
        <w:rPr>
          <w:rFonts w:hint="eastAsia" w:ascii="仿宋_GB2312" w:hAnsi="仿宋_GB2312" w:eastAsia="仿宋_GB2312" w:cs="仿宋_GB2312"/>
          <w:color w:val="auto"/>
          <w:sz w:val="28"/>
          <w:szCs w:val="28"/>
        </w:rPr>
        <w:t>号前</w:t>
      </w:r>
      <w:r>
        <w:rPr>
          <w:rFonts w:hint="eastAsia" w:ascii="仿宋_GB2312" w:hAnsi="仿宋_GB2312" w:eastAsia="仿宋_GB2312" w:cs="仿宋_GB2312"/>
          <w:color w:val="auto"/>
          <w:sz w:val="28"/>
          <w:szCs w:val="28"/>
          <w:lang w:eastAsia="zh-CN"/>
        </w:rPr>
        <w:t>在报名网站</w:t>
      </w:r>
      <w:r>
        <w:rPr>
          <w:rFonts w:hint="eastAsia" w:ascii="仿宋_GB2312" w:hAnsi="仿宋_GB2312" w:eastAsia="仿宋_GB2312" w:cs="仿宋_GB2312"/>
          <w:color w:val="auto"/>
          <w:sz w:val="28"/>
          <w:szCs w:val="28"/>
        </w:rPr>
        <w:t>完成</w:t>
      </w:r>
      <w:r>
        <w:rPr>
          <w:rFonts w:hint="eastAsia" w:ascii="仿宋_GB2312" w:hAnsi="仿宋_GB2312" w:eastAsia="仿宋_GB2312" w:cs="仿宋_GB2312"/>
          <w:color w:val="auto"/>
          <w:sz w:val="28"/>
          <w:szCs w:val="28"/>
          <w:lang w:eastAsia="zh-CN"/>
        </w:rPr>
        <w:t>上传更新。</w:t>
      </w:r>
      <w:r>
        <w:rPr>
          <w:rFonts w:hint="eastAsia" w:ascii="仿宋_GB2312" w:hAnsi="仿宋_GB2312" w:eastAsia="仿宋_GB2312" w:cs="仿宋_GB2312"/>
          <w:color w:val="auto"/>
          <w:sz w:val="28"/>
          <w:szCs w:val="28"/>
        </w:rPr>
        <w:t>。</w:t>
      </w:r>
    </w:p>
    <w:p>
      <w:pPr>
        <w:rPr>
          <w:rFonts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40D1"/>
    <w:rsid w:val="00205788"/>
    <w:rsid w:val="00233580"/>
    <w:rsid w:val="002360FB"/>
    <w:rsid w:val="002540D1"/>
    <w:rsid w:val="003E276A"/>
    <w:rsid w:val="005931D2"/>
    <w:rsid w:val="005E6C52"/>
    <w:rsid w:val="006D20F6"/>
    <w:rsid w:val="007B7830"/>
    <w:rsid w:val="007D4EA6"/>
    <w:rsid w:val="008530B1"/>
    <w:rsid w:val="0097515F"/>
    <w:rsid w:val="00A722E0"/>
    <w:rsid w:val="00B6031A"/>
    <w:rsid w:val="00B97165"/>
    <w:rsid w:val="00BA0CFF"/>
    <w:rsid w:val="00BF6CBA"/>
    <w:rsid w:val="00C322E4"/>
    <w:rsid w:val="00D56094"/>
    <w:rsid w:val="00D663EF"/>
    <w:rsid w:val="00E56BC5"/>
    <w:rsid w:val="00F64380"/>
    <w:rsid w:val="46244E7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uiPriority w:val="99"/>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rFonts w:ascii="等线" w:hAnsi="等线" w:eastAsia="等线" w:cs="等线"/>
      <w:sz w:val="18"/>
      <w:szCs w:val="18"/>
    </w:rPr>
  </w:style>
  <w:style w:type="paragraph" w:styleId="3">
    <w:name w:val="header"/>
    <w:basedOn w:val="1"/>
    <w:link w:val="6"/>
    <w:uiPriority w:val="99"/>
    <w:pPr>
      <w:pBdr>
        <w:bottom w:val="single" w:color="auto" w:sz="6" w:space="1"/>
      </w:pBdr>
      <w:tabs>
        <w:tab w:val="center" w:pos="4153"/>
        <w:tab w:val="right" w:pos="8306"/>
      </w:tabs>
      <w:snapToGrid w:val="0"/>
      <w:jc w:val="center"/>
    </w:pPr>
    <w:rPr>
      <w:rFonts w:ascii="等线" w:hAnsi="等线" w:eastAsia="等线" w:cs="等线"/>
      <w:sz w:val="18"/>
      <w:szCs w:val="18"/>
    </w:rPr>
  </w:style>
  <w:style w:type="character" w:customStyle="1" w:styleId="6">
    <w:name w:val="Header Char"/>
    <w:basedOn w:val="4"/>
    <w:link w:val="3"/>
    <w:qFormat/>
    <w:locked/>
    <w:uiPriority w:val="99"/>
    <w:rPr>
      <w:sz w:val="18"/>
      <w:szCs w:val="18"/>
    </w:rPr>
  </w:style>
  <w:style w:type="character" w:customStyle="1" w:styleId="7">
    <w:name w:val="Footer Char"/>
    <w:basedOn w:val="4"/>
    <w:link w:val="2"/>
    <w:locked/>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P R C</Company>
  <Pages>1</Pages>
  <Words>54</Words>
  <Characters>313</Characters>
  <Lines>0</Lines>
  <Paragraphs>0</Paragraphs>
  <TotalTime>0</TotalTime>
  <ScaleCrop>false</ScaleCrop>
  <LinksUpToDate>false</LinksUpToDate>
  <CharactersWithSpaces>0</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2017-04-07T11:00:00Z</dcterms:created>
  <dc:creator>Windows User</dc:creator>
  <cp:lastModifiedBy>Administrator</cp:lastModifiedBy>
  <dcterms:modified xsi:type="dcterms:W3CDTF">2017-04-19T01:13:50Z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